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8E" w:rsidRPr="00166152" w:rsidRDefault="00BD068E" w:rsidP="00BD068E">
      <w:pPr>
        <w:spacing w:before="60"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171743017"/>
      <w:bookmarkStart w:id="1" w:name="_Toc447648019"/>
      <w:bookmarkStart w:id="2" w:name="_Ref464660710"/>
      <w:bookmarkStart w:id="3" w:name="_Toc472438930"/>
      <w:r w:rsidRPr="00166152">
        <w:rPr>
          <w:rFonts w:ascii="Times New Roman" w:hAnsi="Times New Roman" w:cs="Times New Roman"/>
          <w:b/>
          <w:caps/>
          <w:sz w:val="28"/>
          <w:szCs w:val="28"/>
        </w:rPr>
        <w:t xml:space="preserve">БЛАНК </w:t>
      </w:r>
      <w:bookmarkEnd w:id="0"/>
      <w:bookmarkEnd w:id="1"/>
      <w:bookmarkEnd w:id="2"/>
      <w:bookmarkEnd w:id="3"/>
      <w:r w:rsidRPr="00166152">
        <w:rPr>
          <w:rFonts w:ascii="Times New Roman" w:hAnsi="Times New Roman" w:cs="Times New Roman"/>
          <w:b/>
          <w:caps/>
          <w:sz w:val="28"/>
          <w:szCs w:val="28"/>
        </w:rPr>
        <w:t>замовлення ШОС-А</w:t>
      </w:r>
    </w:p>
    <w:tbl>
      <w:tblPr>
        <w:tblW w:w="1020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56"/>
        <w:gridCol w:w="1377"/>
        <w:gridCol w:w="1950"/>
        <w:gridCol w:w="571"/>
        <w:gridCol w:w="290"/>
        <w:gridCol w:w="347"/>
        <w:gridCol w:w="247"/>
        <w:gridCol w:w="329"/>
        <w:gridCol w:w="249"/>
        <w:gridCol w:w="426"/>
        <w:gridCol w:w="249"/>
        <w:gridCol w:w="249"/>
        <w:gridCol w:w="249"/>
        <w:gridCol w:w="249"/>
        <w:gridCol w:w="249"/>
        <w:gridCol w:w="32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BD068E" w:rsidRPr="00166152" w:rsidTr="00BD068E">
        <w:trPr>
          <w:trHeight w:val="20"/>
          <w:jc w:val="center"/>
        </w:trPr>
        <w:tc>
          <w:tcPr>
            <w:tcW w:w="356" w:type="dxa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right="261"/>
              <w:jc w:val="right"/>
              <w:rPr>
                <w:rFonts w:ascii="Times New Roman" w:hAnsi="Times New Roman"/>
                <w:b/>
                <w:sz w:val="20"/>
              </w:rPr>
            </w:pPr>
            <w:r w:rsidRPr="00166152">
              <w:rPr>
                <w:rFonts w:ascii="Times New Roman" w:hAnsi="Times New Roman"/>
                <w:b/>
                <w:bCs/>
                <w:sz w:val="20"/>
              </w:rPr>
              <w:t>ШОС-А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FB0980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BD068E" w:rsidRPr="00775BD5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0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7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9" w:type="dxa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9" w:type="dxa"/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9" w:type="dxa"/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15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Конструктивне виконання: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 xml:space="preserve">до 55 А/год 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050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до 150 А/год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до 225 А/год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Ємність АКБ: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1599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без АКБ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33 А/год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ШОС-А-050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40 А/год</w:t>
            </w:r>
          </w:p>
        </w:tc>
        <w:tc>
          <w:tcPr>
            <w:tcW w:w="571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55 А/год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65 А/год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80 А/год</w:t>
            </w:r>
          </w:p>
        </w:tc>
        <w:tc>
          <w:tcPr>
            <w:tcW w:w="571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ШОС-А-100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100 А/год</w:t>
            </w:r>
          </w:p>
        </w:tc>
        <w:tc>
          <w:tcPr>
            <w:tcW w:w="571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120 А/год</w:t>
            </w:r>
          </w:p>
        </w:tc>
        <w:tc>
          <w:tcPr>
            <w:tcW w:w="571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150 А/год</w:t>
            </w:r>
          </w:p>
        </w:tc>
        <w:tc>
          <w:tcPr>
            <w:tcW w:w="571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Термін служби АКБ: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10 років</w:t>
            </w: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12 років</w:t>
            </w: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15 років</w:t>
            </w: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tabs>
                <w:tab w:val="left" w:pos="6998"/>
              </w:tabs>
              <w:spacing w:after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tabs>
                <w:tab w:val="left" w:pos="6998"/>
              </w:tabs>
              <w:spacing w:after="0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E">
              <w:rPr>
                <w:rFonts w:ascii="Times New Roman" w:hAnsi="Times New Roman" w:cs="Times New Roman"/>
                <w:sz w:val="20"/>
                <w:szCs w:val="20"/>
              </w:rPr>
              <w:t>Вихідна напруга постійного струму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110 В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220 В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tabs>
                <w:tab w:val="left" w:pos="6998"/>
              </w:tabs>
              <w:spacing w:after="0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E">
              <w:rPr>
                <w:rFonts w:ascii="Times New Roman" w:hAnsi="Times New Roman" w:cs="Times New Roman"/>
                <w:sz w:val="20"/>
                <w:szCs w:val="20"/>
              </w:rPr>
              <w:t>Сумарний струм навантаження споживачів секцій постійного струму: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 w:rsidRPr="0074731F">
              <w:rPr>
                <w:rFonts w:ascii="Times New Roman" w:hAnsi="Times New Roman"/>
                <w:b/>
                <w:sz w:val="20"/>
              </w:rPr>
              <w:t>15 А</w:t>
            </w:r>
            <w:r>
              <w:rPr>
                <w:rFonts w:ascii="Times New Roman" w:hAnsi="Times New Roman"/>
                <w:sz w:val="20"/>
              </w:rPr>
              <w:t xml:space="preserve"> (Випрямлячі 2.0 кВт, 2 шт)</w:t>
            </w: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ШОС-А-050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 w:rsidRPr="0074731F">
              <w:rPr>
                <w:rFonts w:ascii="Times New Roman" w:hAnsi="Times New Roman"/>
                <w:b/>
                <w:sz w:val="20"/>
              </w:rPr>
              <w:t>20 А</w:t>
            </w:r>
            <w:r>
              <w:rPr>
                <w:rFonts w:ascii="Times New Roman" w:hAnsi="Times New Roman"/>
                <w:sz w:val="20"/>
              </w:rPr>
              <w:t xml:space="preserve"> (Випрямлячі 2.8 кВт, 2 шт)</w:t>
            </w: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ШОС-А-100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74731F">
              <w:rPr>
                <w:rFonts w:ascii="Times New Roman" w:hAnsi="Times New Roman"/>
                <w:b/>
                <w:sz w:val="20"/>
              </w:rPr>
              <w:t>0 А</w:t>
            </w:r>
            <w:r>
              <w:rPr>
                <w:rFonts w:ascii="Times New Roman" w:hAnsi="Times New Roman"/>
                <w:sz w:val="20"/>
              </w:rPr>
              <w:t xml:space="preserve"> (Випрямлячі 2.0 кВт, 4 шт)</w:t>
            </w: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Pr="0074731F">
              <w:rPr>
                <w:rFonts w:ascii="Times New Roman" w:hAnsi="Times New Roman"/>
                <w:b/>
                <w:sz w:val="20"/>
              </w:rPr>
              <w:t>0 А</w:t>
            </w:r>
            <w:r>
              <w:rPr>
                <w:rFonts w:ascii="Times New Roman" w:hAnsi="Times New Roman"/>
                <w:sz w:val="20"/>
              </w:rPr>
              <w:t xml:space="preserve"> (Випрямлячі 2.8 кВт, 4 шт)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74731F">
              <w:rPr>
                <w:rFonts w:ascii="Times New Roman" w:hAnsi="Times New Roman"/>
                <w:b/>
                <w:sz w:val="20"/>
              </w:rPr>
              <w:t>0 А</w:t>
            </w:r>
            <w:r>
              <w:rPr>
                <w:rFonts w:ascii="Times New Roman" w:hAnsi="Times New Roman"/>
                <w:sz w:val="20"/>
              </w:rPr>
              <w:t xml:space="preserve"> (Випрямлячі 2.0 кВт, 6 шт)</w:t>
            </w: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ШОС-А-100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74731F">
              <w:rPr>
                <w:rFonts w:ascii="Times New Roman" w:hAnsi="Times New Roman"/>
                <w:b/>
                <w:sz w:val="20"/>
              </w:rPr>
              <w:t>0 А</w:t>
            </w:r>
            <w:r>
              <w:rPr>
                <w:rFonts w:ascii="Times New Roman" w:hAnsi="Times New Roman"/>
                <w:sz w:val="20"/>
              </w:rPr>
              <w:t xml:space="preserve"> (Випрямлячі 2.8 кВт, 6 шт)</w:t>
            </w: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ШОС-А-200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74731F">
              <w:rPr>
                <w:rFonts w:ascii="Times New Roman" w:hAnsi="Times New Roman"/>
                <w:b/>
              </w:rPr>
              <w:t>0 А</w:t>
            </w:r>
            <w:r>
              <w:rPr>
                <w:rFonts w:ascii="Times New Roman" w:hAnsi="Times New Roman"/>
              </w:rPr>
              <w:t xml:space="preserve"> (Випрямлячі 2.8 кВт, 8 шт)</w:t>
            </w: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tabs>
                <w:tab w:val="left" w:pos="6998"/>
              </w:tabs>
              <w:spacing w:after="0"/>
              <w:ind w:firstLine="7"/>
              <w:jc w:val="both"/>
              <w:rPr>
                <w:rFonts w:ascii="Times New Roman" w:hAnsi="Times New Roman"/>
              </w:rPr>
            </w:pPr>
            <w:r w:rsidRPr="00166152">
              <w:rPr>
                <w:rFonts w:ascii="Times New Roman" w:hAnsi="Times New Roman" w:cs="Times New Roman"/>
                <w:szCs w:val="20"/>
              </w:rPr>
              <w:t>Кількість</w:t>
            </w:r>
            <w:r w:rsidRPr="00166152">
              <w:rPr>
                <w:rFonts w:ascii="Times New Roman" w:hAnsi="Times New Roman"/>
              </w:rPr>
              <w:t xml:space="preserve"> автоматичних вимикачів </w:t>
            </w:r>
            <w:r w:rsidRPr="00166152">
              <w:rPr>
                <w:rFonts w:ascii="Times New Roman" w:hAnsi="Times New Roman" w:cs="Times New Roman"/>
                <w:szCs w:val="20"/>
              </w:rPr>
              <w:t>секцій постійного струму: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ШОС-А-050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2÷16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ШОС-А-100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53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2÷32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BD068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78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BD068E" w:rsidRDefault="00FB0980" w:rsidP="00BD068E">
            <w:pPr>
              <w:tabs>
                <w:tab w:val="left" w:pos="6998"/>
              </w:tabs>
              <w:spacing w:after="0"/>
              <w:ind w:firstLine="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TABLEAU"/>
              <w:spacing w:before="0" w:after="0"/>
              <w:ind w:left="-57" w:right="-57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TABLEAU"/>
              <w:spacing w:before="0" w:after="0"/>
              <w:ind w:left="-57" w:right="-57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FB0980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TABLEAU"/>
              <w:spacing w:before="0" w:after="0"/>
              <w:ind w:left="-57" w:right="-57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TABLEAU"/>
              <w:spacing w:before="0" w:after="0"/>
              <w:ind w:left="-57" w:right="-57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TABLEAU"/>
              <w:spacing w:before="0" w:after="0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360" w:type="dxa"/>
            <w:gridSpan w:val="15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Схема захисту АКБ від глибокого розряду:</w:t>
            </w: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Так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Ні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85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Схема обігріву шафи: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Так</w:t>
            </w: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Ні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5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Джерело живлення кіл оперативного блокування  роз'єднувачів (220 В, 1 А):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Ні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 секція (1EB)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 секції (1EB, 2EB)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605" w:type="dxa"/>
            <w:gridSpan w:val="20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Вхідна напруга кіл живлення змінного струму:</w:t>
            </w: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1Ф+N</w:t>
            </w:r>
          </w:p>
        </w:tc>
        <w:tc>
          <w:tcPr>
            <w:tcW w:w="571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3Ф+N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BD068E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BD068E" w:rsidRDefault="00BD068E" w:rsidP="00BD068E">
            <w:pPr>
              <w:pStyle w:val="aa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05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Схема АВР кіл живлення змінного струму: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Так</w:t>
            </w:r>
          </w:p>
        </w:tc>
        <w:tc>
          <w:tcPr>
            <w:tcW w:w="571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1</w:t>
            </w:r>
          </w:p>
        </w:tc>
      </w:tr>
      <w:tr w:rsidR="00BD068E" w:rsidRPr="00166152" w:rsidTr="00BD068E">
        <w:trPr>
          <w:trHeight w:val="20"/>
          <w:jc w:val="center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294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tabs>
                <w:tab w:val="clear" w:pos="4153"/>
              </w:tabs>
              <w:ind w:firstLine="1430"/>
              <w:jc w:val="both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Ні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068E" w:rsidRPr="00166152" w:rsidRDefault="00BD068E" w:rsidP="00BD068E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166152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BD068E" w:rsidRPr="00166152" w:rsidRDefault="00BD068E" w:rsidP="00BD068E">
      <w:pPr>
        <w:keepNext/>
        <w:jc w:val="center"/>
        <w:rPr>
          <w:rFonts w:ascii="Times New Roman" w:hAnsi="Times New Roman"/>
          <w:b/>
          <w:sz w:val="24"/>
        </w:rPr>
      </w:pPr>
      <w:r w:rsidRPr="00166152">
        <w:rPr>
          <w:rFonts w:ascii="Times New Roman" w:hAnsi="Times New Roman"/>
          <w:b/>
          <w:sz w:val="24"/>
        </w:rPr>
        <w:lastRenderedPageBreak/>
        <w:t>Кількість та номінальний струм автоматичних вимикачів секцій постійного струму: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6"/>
        <w:gridCol w:w="1434"/>
        <w:gridCol w:w="1434"/>
        <w:gridCol w:w="1437"/>
        <w:gridCol w:w="1437"/>
        <w:gridCol w:w="1438"/>
      </w:tblGrid>
      <w:tr w:rsidR="00BD068E" w:rsidRPr="00166152" w:rsidTr="00296FAF">
        <w:trPr>
          <w:trHeight w:val="248"/>
          <w:jc w:val="center"/>
        </w:trPr>
        <w:tc>
          <w:tcPr>
            <w:tcW w:w="3026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Іном, 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152">
              <w:rPr>
                <w:rFonts w:ascii="Times New Roman" w:hAnsi="Times New Roman"/>
                <w:b/>
              </w:rPr>
              <w:t>25</w:t>
            </w:r>
          </w:p>
        </w:tc>
      </w:tr>
      <w:tr w:rsidR="00BD068E" w:rsidRPr="00166152" w:rsidTr="00296FAF">
        <w:trPr>
          <w:jc w:val="center"/>
        </w:trPr>
        <w:tc>
          <w:tcPr>
            <w:tcW w:w="3026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 w:rsidRPr="00166152">
              <w:rPr>
                <w:rFonts w:ascii="Times New Roman" w:hAnsi="Times New Roman"/>
              </w:rPr>
              <w:t>Кількість вимикачів 1 секції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D068E" w:rsidRPr="00166152" w:rsidTr="00296FAF">
        <w:trPr>
          <w:jc w:val="center"/>
        </w:trPr>
        <w:tc>
          <w:tcPr>
            <w:tcW w:w="3026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 w:rsidRPr="00166152">
              <w:rPr>
                <w:rFonts w:ascii="Times New Roman" w:hAnsi="Times New Roman"/>
              </w:rPr>
              <w:t>Кількість вимикачів 2 секції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BD068E" w:rsidRPr="00166152" w:rsidRDefault="00BD068E" w:rsidP="00BD068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D068E" w:rsidRPr="00166152" w:rsidRDefault="00BD068E" w:rsidP="00BD068E">
      <w:pPr>
        <w:spacing w:after="0"/>
        <w:ind w:firstLine="360"/>
        <w:rPr>
          <w:rFonts w:ascii="Times New Roman" w:hAnsi="Times New Roman"/>
        </w:rPr>
      </w:pPr>
    </w:p>
    <w:p w:rsidR="00BD068E" w:rsidRPr="00166152" w:rsidRDefault="00BD068E" w:rsidP="00BD068E">
      <w:pPr>
        <w:spacing w:after="0"/>
        <w:ind w:firstLine="360"/>
        <w:jc w:val="both"/>
        <w:rPr>
          <w:rFonts w:ascii="Times New Roman" w:hAnsi="Times New Roman"/>
          <w:b/>
          <w:sz w:val="24"/>
        </w:rPr>
      </w:pPr>
      <w:r w:rsidRPr="00166152">
        <w:rPr>
          <w:rFonts w:ascii="Times New Roman" w:hAnsi="Times New Roman"/>
          <w:b/>
          <w:sz w:val="24"/>
        </w:rPr>
        <w:t>Додаткова інформація.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7054"/>
        <w:gridCol w:w="2551"/>
      </w:tblGrid>
      <w:tr w:rsidR="00C97CFD" w:rsidRPr="00166152" w:rsidTr="0067372B">
        <w:trPr>
          <w:trHeight w:val="24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C97CFD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C97CFD" w:rsidRPr="00C97CFD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CFD" w:rsidRPr="00166152" w:rsidRDefault="00C97CFD" w:rsidP="00C97CFD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CFD" w:rsidRPr="00166152" w:rsidRDefault="0067372B" w:rsidP="00AC249E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Значення</w:t>
            </w:r>
          </w:p>
        </w:tc>
      </w:tr>
      <w:tr w:rsidR="00C97CFD" w:rsidRPr="00166152" w:rsidTr="0067372B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C97CFD" w:rsidRPr="00166152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4" w:type="dxa"/>
            <w:shd w:val="clear" w:color="auto" w:fill="C2D69B" w:themeFill="accent3" w:themeFillTint="99"/>
            <w:vAlign w:val="center"/>
          </w:tcPr>
          <w:p w:rsidR="00C97CFD" w:rsidRPr="0067372B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 w:rsidRPr="0067372B">
              <w:rPr>
                <w:rFonts w:ascii="Times New Roman" w:hAnsi="Times New Roman"/>
                <w:b/>
              </w:rPr>
              <w:t>Конструктивне виконання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C97CFD" w:rsidRPr="00166152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97CFD" w:rsidRPr="00166152" w:rsidTr="0067372B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C97CFD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0980" w:rsidRDefault="00C97CFD" w:rsidP="00C97CFD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Заведення кабелів зовнішніх п</w:t>
            </w:r>
            <w:r w:rsidR="00FB0980">
              <w:rPr>
                <w:rFonts w:ascii="Times New Roman" w:hAnsi="Times New Roman"/>
              </w:rPr>
              <w:t>ідключень:</w:t>
            </w:r>
          </w:p>
          <w:p w:rsidR="00C97CFD" w:rsidRPr="00166152" w:rsidRDefault="00C97CFD" w:rsidP="00C97CFD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AC249E">
              <w:rPr>
                <w:rFonts w:ascii="Times New Roman" w:hAnsi="Times New Roman"/>
                <w:b/>
              </w:rPr>
              <w:t>З</w:t>
            </w:r>
            <w:r w:rsidRPr="00C97CFD">
              <w:rPr>
                <w:rFonts w:ascii="Times New Roman" w:hAnsi="Times New Roman"/>
                <w:b/>
              </w:rPr>
              <w:t>низу</w:t>
            </w:r>
            <w:r>
              <w:rPr>
                <w:rFonts w:ascii="Times New Roman" w:hAnsi="Times New Roman"/>
              </w:rPr>
              <w:t>, зверху, знизу і зверху)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7CFD" w:rsidRPr="00166152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7372B" w:rsidRPr="00166152" w:rsidTr="0067372B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0980" w:rsidRDefault="0067372B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 кабельного цоколя</w:t>
            </w:r>
            <w:r w:rsidR="00FB0980">
              <w:rPr>
                <w:rFonts w:ascii="Times New Roman" w:hAnsi="Times New Roman"/>
              </w:rPr>
              <w:t>:</w:t>
            </w:r>
          </w:p>
          <w:p w:rsidR="0067372B" w:rsidRPr="00166152" w:rsidRDefault="0067372B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631523">
              <w:rPr>
                <w:rFonts w:ascii="Times New Roman" w:hAnsi="Times New Roman"/>
                <w:b/>
              </w:rPr>
              <w:t>Ні</w:t>
            </w:r>
            <w:r>
              <w:rPr>
                <w:rFonts w:ascii="Times New Roman" w:hAnsi="Times New Roman"/>
              </w:rPr>
              <w:t>, Так)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97CFD" w:rsidRPr="00166152" w:rsidTr="0067372B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C97CFD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980" w:rsidRDefault="00FB0980" w:rsidP="0067372B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Ступінь захисту:</w:t>
            </w:r>
          </w:p>
          <w:p w:rsidR="00C97CFD" w:rsidRPr="00166152" w:rsidRDefault="00631523" w:rsidP="0067372B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7372B">
              <w:rPr>
                <w:rFonts w:ascii="Times New Roman" w:hAnsi="Times New Roman"/>
                <w:b/>
              </w:rPr>
              <w:t>IP21</w:t>
            </w:r>
            <w:r w:rsidR="0067372B">
              <w:rPr>
                <w:rFonts w:ascii="Times New Roman" w:hAnsi="Times New Roman"/>
              </w:rPr>
              <w:t xml:space="preserve">, </w:t>
            </w:r>
            <w:r w:rsidR="0067372B">
              <w:rPr>
                <w:rFonts w:ascii="Times New Roman" w:hAnsi="Times New Roman"/>
                <w:lang w:val="en-US"/>
              </w:rPr>
              <w:t>IP54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CFD" w:rsidRPr="00166152" w:rsidRDefault="00C97CFD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7372B" w:rsidRPr="00166152" w:rsidTr="0067372B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4" w:type="dxa"/>
            <w:shd w:val="clear" w:color="auto" w:fill="C2D69B" w:themeFill="accent3" w:themeFillTint="99"/>
            <w:vAlign w:val="center"/>
          </w:tcPr>
          <w:p w:rsidR="0067372B" w:rsidRPr="0067372B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Акумуляторна батарея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4EB3" w:rsidRPr="00166152" w:rsidTr="00AE59F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Рекомендований виробник, та тип АКБ: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4EB3" w:rsidRPr="00166152" w:rsidTr="00AE59F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0F4EB3">
            <w:pPr>
              <w:keepNext/>
              <w:spacing w:after="0"/>
              <w:ind w:firstLine="35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назва фірми виробника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7372B" w:rsidRPr="00166152" w:rsidTr="0067372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2B" w:rsidRPr="00166152" w:rsidRDefault="000F4EB3" w:rsidP="000F4EB3">
            <w:pPr>
              <w:keepNext/>
              <w:spacing w:after="0"/>
              <w:ind w:firstLine="35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тип АКБ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7372B" w:rsidRPr="00166152" w:rsidTr="00AE59F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4" w:type="dxa"/>
            <w:shd w:val="clear" w:color="auto" w:fill="C2D69B" w:themeFill="accent3" w:themeFillTint="99"/>
            <w:vAlign w:val="center"/>
          </w:tcPr>
          <w:p w:rsidR="0067372B" w:rsidRPr="0067372B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Додаткові опції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4EB3" w:rsidRPr="00166152" w:rsidTr="00AE59F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0F4EB3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 та кількість джерел "миготливого" світла</w:t>
            </w:r>
            <w:r w:rsidR="00FB0980">
              <w:rPr>
                <w:rFonts w:ascii="Times New Roman" w:hAnsi="Times New Roman"/>
              </w:rPr>
              <w:t>:</w:t>
            </w:r>
          </w:p>
          <w:p w:rsidR="000F4EB3" w:rsidRPr="00166152" w:rsidRDefault="000F4EB3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F4EB3">
              <w:rPr>
                <w:rFonts w:ascii="Times New Roman" w:hAnsi="Times New Roman"/>
                <w:b/>
              </w:rPr>
              <w:t>Ні</w:t>
            </w:r>
            <w:r>
              <w:rPr>
                <w:rFonts w:ascii="Times New Roman" w:hAnsi="Times New Roman"/>
              </w:rPr>
              <w:t>, 1,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B3" w:rsidRPr="00166152" w:rsidRDefault="000F4EB3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B0980" w:rsidRPr="00166152" w:rsidTr="00AE59F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166152" w:rsidRDefault="00FB0980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 захисту від імпульсних перенапруг вхідних кіл змінного струму:</w:t>
            </w:r>
          </w:p>
          <w:p w:rsidR="00FB0980" w:rsidRPr="00166152" w:rsidRDefault="00FB0980" w:rsidP="00AE59FF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F4EB3">
              <w:rPr>
                <w:rFonts w:ascii="Times New Roman" w:hAnsi="Times New Roman"/>
                <w:b/>
              </w:rPr>
              <w:t>Ні</w:t>
            </w:r>
            <w:r>
              <w:rPr>
                <w:rFonts w:ascii="Times New Roman" w:hAnsi="Times New Roman"/>
              </w:rPr>
              <w:t>, Так)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166152" w:rsidRDefault="00FB0980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B0980" w:rsidRPr="00166152" w:rsidTr="00AE59F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166152" w:rsidRDefault="00FB0980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FB0980" w:rsidRDefault="00FB0980" w:rsidP="00FB0980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 w:rsidRPr="00FB0980">
              <w:rPr>
                <w:rFonts w:ascii="Times New Roman" w:hAnsi="Times New Roman"/>
              </w:rPr>
              <w:t>Додаткові вольтметри контролю напруги на секціях постійного струму:</w:t>
            </w:r>
          </w:p>
          <w:p w:rsidR="00FB0980" w:rsidRPr="00166152" w:rsidRDefault="00FB0980" w:rsidP="00FB0980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FB0980">
              <w:rPr>
                <w:rFonts w:ascii="Times New Roman" w:hAnsi="Times New Roman"/>
                <w:b/>
              </w:rPr>
              <w:t>Ні</w:t>
            </w:r>
            <w:r>
              <w:rPr>
                <w:rFonts w:ascii="Times New Roman" w:hAnsi="Times New Roman"/>
              </w:rPr>
              <w:t>, Так)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166152" w:rsidRDefault="00FB0980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7372B" w:rsidRPr="00166152" w:rsidTr="0067372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2B" w:rsidRPr="00166152" w:rsidRDefault="00FB0980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FB0980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 резервного вольтметру для контролю опору ізоляції:</w:t>
            </w:r>
          </w:p>
          <w:p w:rsidR="0067372B" w:rsidRPr="00166152" w:rsidRDefault="00FB0980" w:rsidP="00FB0980">
            <w:pPr>
              <w:keepNext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</w:t>
            </w:r>
            <w:r w:rsidRPr="00FB0980">
              <w:rPr>
                <w:rFonts w:ascii="Times New Roman" w:hAnsi="Times New Roman"/>
                <w:b/>
              </w:rPr>
              <w:t>Ні</w:t>
            </w:r>
            <w:r>
              <w:rPr>
                <w:rFonts w:ascii="Times New Roman" w:hAnsi="Times New Roman"/>
              </w:rPr>
              <w:t>, Так)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72B" w:rsidRPr="00166152" w:rsidRDefault="0067372B" w:rsidP="00AE59FF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97CFD" w:rsidRDefault="00C97CFD" w:rsidP="00BD068E">
      <w:pPr>
        <w:spacing w:after="0"/>
        <w:ind w:firstLine="360"/>
        <w:jc w:val="both"/>
        <w:rPr>
          <w:rFonts w:ascii="Times New Roman" w:hAnsi="Times New Roman"/>
          <w:sz w:val="24"/>
        </w:rPr>
      </w:pPr>
    </w:p>
    <w:p w:rsidR="00BD068E" w:rsidRPr="00166152" w:rsidRDefault="00BD068E" w:rsidP="00BD068E">
      <w:pPr>
        <w:spacing w:after="0"/>
        <w:ind w:firstLine="360"/>
        <w:jc w:val="both"/>
        <w:rPr>
          <w:rFonts w:ascii="Times New Roman" w:hAnsi="Times New Roman"/>
          <w:sz w:val="24"/>
        </w:rPr>
      </w:pPr>
      <w:r w:rsidRPr="00166152">
        <w:rPr>
          <w:rFonts w:ascii="Times New Roman" w:hAnsi="Times New Roman"/>
          <w:sz w:val="24"/>
        </w:rPr>
        <w:t>По узгодженню з Замовником в схемі шафи можуть бути передбачені додаткові опції, не вказані в бланку замовлення.</w:t>
      </w:r>
    </w:p>
    <w:p w:rsidR="00BD068E" w:rsidRPr="00166152" w:rsidRDefault="00BD068E" w:rsidP="00BD068E">
      <w:pPr>
        <w:spacing w:after="0"/>
        <w:ind w:firstLine="360"/>
        <w:jc w:val="both"/>
        <w:rPr>
          <w:rFonts w:ascii="Times New Roman" w:hAnsi="Times New Roman"/>
          <w:sz w:val="24"/>
        </w:rPr>
      </w:pPr>
      <w:r w:rsidRPr="00166152">
        <w:rPr>
          <w:rFonts w:ascii="Times New Roman" w:hAnsi="Times New Roman"/>
          <w:sz w:val="24"/>
        </w:rPr>
        <w:t>Габаритні розміри (ШхВхГ):</w:t>
      </w:r>
    </w:p>
    <w:p w:rsidR="00BD068E" w:rsidRPr="00166152" w:rsidRDefault="00BD068E" w:rsidP="00BD068E">
      <w:pPr>
        <w:spacing w:after="0"/>
        <w:ind w:firstLine="851"/>
        <w:jc w:val="both"/>
        <w:rPr>
          <w:rFonts w:ascii="Times New Roman" w:hAnsi="Times New Roman"/>
          <w:sz w:val="24"/>
        </w:rPr>
      </w:pPr>
      <w:r w:rsidRPr="00166152">
        <w:rPr>
          <w:rFonts w:ascii="Times New Roman" w:hAnsi="Times New Roman"/>
          <w:sz w:val="24"/>
        </w:rPr>
        <w:t>- ШОС-А-050 – 600</w:t>
      </w:r>
      <w:r w:rsidR="00C77704">
        <w:rPr>
          <w:rFonts w:ascii="Times New Roman" w:hAnsi="Times New Roman"/>
          <w:sz w:val="24"/>
          <w:lang w:val="en-US"/>
        </w:rPr>
        <w:t>(800)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>2200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>645;</w:t>
      </w:r>
    </w:p>
    <w:p w:rsidR="00BD068E" w:rsidRPr="00166152" w:rsidRDefault="00BD068E" w:rsidP="00BD068E">
      <w:pPr>
        <w:spacing w:after="0"/>
        <w:ind w:firstLine="851"/>
        <w:jc w:val="both"/>
        <w:rPr>
          <w:rFonts w:ascii="Times New Roman" w:hAnsi="Times New Roman"/>
          <w:sz w:val="24"/>
        </w:rPr>
      </w:pPr>
      <w:r w:rsidRPr="00166152">
        <w:rPr>
          <w:rFonts w:ascii="Times New Roman" w:hAnsi="Times New Roman"/>
          <w:sz w:val="24"/>
        </w:rPr>
        <w:t>- ШОС-А-100 – 1250(1450)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>2200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>645;</w:t>
      </w:r>
    </w:p>
    <w:p w:rsidR="00BD068E" w:rsidRPr="00166152" w:rsidRDefault="00BD068E" w:rsidP="00BD068E">
      <w:pPr>
        <w:spacing w:after="0"/>
        <w:ind w:firstLine="851"/>
        <w:jc w:val="both"/>
        <w:rPr>
          <w:rFonts w:ascii="Times New Roman" w:hAnsi="Times New Roman"/>
          <w:sz w:val="24"/>
        </w:rPr>
      </w:pPr>
      <w:r w:rsidRPr="00166152">
        <w:rPr>
          <w:rFonts w:ascii="Times New Roman" w:hAnsi="Times New Roman"/>
          <w:sz w:val="24"/>
        </w:rPr>
        <w:t>- ШОС-А-200 – 1850(2250)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>2200</w:t>
      </w:r>
      <w:r w:rsidRPr="00166152">
        <w:rPr>
          <w:rFonts w:ascii="Times New Roman" w:hAnsi="Times New Roman" w:cs="Times New Roman"/>
          <w:sz w:val="24"/>
        </w:rPr>
        <w:t>×</w:t>
      </w:r>
      <w:r w:rsidRPr="00166152">
        <w:rPr>
          <w:rFonts w:ascii="Times New Roman" w:hAnsi="Times New Roman"/>
          <w:sz w:val="24"/>
        </w:rPr>
        <w:t xml:space="preserve">645. </w:t>
      </w:r>
    </w:p>
    <w:p w:rsidR="00BD068E" w:rsidRPr="00166152" w:rsidRDefault="00BD068E" w:rsidP="00BD068E">
      <w:pPr>
        <w:tabs>
          <w:tab w:val="left" w:pos="3544"/>
        </w:tabs>
        <w:spacing w:after="0"/>
        <w:ind w:firstLine="360"/>
        <w:rPr>
          <w:rFonts w:ascii="Times New Roman" w:hAnsi="Times New Roman"/>
        </w:rPr>
      </w:pPr>
    </w:p>
    <w:p w:rsidR="00BD068E" w:rsidRPr="00166152" w:rsidRDefault="00BD068E" w:rsidP="00BD068E">
      <w:pPr>
        <w:tabs>
          <w:tab w:val="left" w:pos="3544"/>
        </w:tabs>
        <w:spacing w:after="0"/>
        <w:ind w:firstLine="36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000"/>
      </w:tblPr>
      <w:tblGrid>
        <w:gridCol w:w="378"/>
        <w:gridCol w:w="4060"/>
        <w:gridCol w:w="5768"/>
      </w:tblGrid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66152">
              <w:rPr>
                <w:rFonts w:ascii="Times New Roman" w:hAnsi="Times New Roman"/>
                <w:b/>
                <w:sz w:val="24"/>
                <w:szCs w:val="24"/>
              </w:rPr>
              <w:t>Назва фірми замовника:</w:t>
            </w:r>
          </w:p>
        </w:tc>
        <w:tc>
          <w:tcPr>
            <w:tcW w:w="61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11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66152">
              <w:rPr>
                <w:rFonts w:ascii="Times New Roman" w:hAnsi="Times New Roman"/>
                <w:b/>
                <w:sz w:val="24"/>
                <w:szCs w:val="24"/>
              </w:rPr>
              <w:t>Адрес, телефон:</w:t>
            </w:r>
          </w:p>
        </w:tc>
        <w:tc>
          <w:tcPr>
            <w:tcW w:w="61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11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66152">
              <w:rPr>
                <w:rFonts w:ascii="Times New Roman" w:hAnsi="Times New Roman"/>
                <w:b/>
                <w:sz w:val="24"/>
                <w:szCs w:val="24"/>
              </w:rPr>
              <w:t>Контактна особа:</w:t>
            </w:r>
          </w:p>
        </w:tc>
        <w:tc>
          <w:tcPr>
            <w:tcW w:w="61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068E" w:rsidRPr="00166152" w:rsidTr="00296FAF">
        <w:trPr>
          <w:trHeight w:val="20"/>
          <w:jc w:val="center"/>
        </w:trPr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11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D068E" w:rsidRPr="00166152" w:rsidRDefault="00BD068E" w:rsidP="00BD068E">
            <w:pPr>
              <w:pStyle w:val="aa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BD068E" w:rsidRPr="00166152" w:rsidRDefault="00BD068E" w:rsidP="00BD068E">
      <w:pPr>
        <w:spacing w:after="0"/>
        <w:ind w:firstLine="360"/>
        <w:rPr>
          <w:rFonts w:ascii="Times New Roman" w:hAnsi="Times New Roman"/>
        </w:rPr>
      </w:pPr>
    </w:p>
    <w:p w:rsidR="00BD068E" w:rsidRPr="00166152" w:rsidRDefault="00BD068E" w:rsidP="00BD068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D068E" w:rsidRPr="00166152" w:rsidRDefault="00BD068E" w:rsidP="00BD068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D068E" w:rsidRPr="00166152" w:rsidRDefault="00BD068E" w:rsidP="00BD068E">
      <w:pPr>
        <w:spacing w:after="0"/>
        <w:ind w:firstLine="600"/>
        <w:jc w:val="both"/>
        <w:rPr>
          <w:rFonts w:ascii="Times New Roman" w:hAnsi="Times New Roman" w:cs="Times New Roman"/>
          <w:sz w:val="24"/>
        </w:rPr>
      </w:pPr>
      <w:r w:rsidRPr="00166152">
        <w:rPr>
          <w:rFonts w:ascii="Times New Roman" w:hAnsi="Times New Roman" w:cs="Times New Roman"/>
          <w:sz w:val="24"/>
        </w:rPr>
        <w:t>Технічна підтримка:</w:t>
      </w:r>
    </w:p>
    <w:p w:rsidR="00BD068E" w:rsidRPr="00166152" w:rsidRDefault="00085EE2" w:rsidP="00BD068E">
      <w:pPr>
        <w:spacing w:after="0"/>
        <w:ind w:firstLine="600"/>
        <w:jc w:val="both"/>
        <w:rPr>
          <w:sz w:val="24"/>
        </w:rPr>
      </w:pPr>
      <w:hyperlink r:id="rId7" w:history="1">
        <w:r w:rsidR="00BD068E" w:rsidRPr="00166152">
          <w:rPr>
            <w:rStyle w:val="a3"/>
            <w:rFonts w:ascii="Times New Roman" w:hAnsi="Times New Roman" w:cs="Times New Roman"/>
            <w:sz w:val="24"/>
          </w:rPr>
          <w:t>www.evartis.com.ua</w:t>
        </w:r>
      </w:hyperlink>
    </w:p>
    <w:p w:rsidR="00BD068E" w:rsidRPr="00166152" w:rsidRDefault="00BD068E" w:rsidP="00BD068E">
      <w:pPr>
        <w:spacing w:after="0"/>
        <w:ind w:firstLine="600"/>
        <w:jc w:val="both"/>
        <w:rPr>
          <w:sz w:val="24"/>
        </w:rPr>
      </w:pPr>
      <w:r w:rsidRPr="00166152">
        <w:rPr>
          <w:rFonts w:ascii="Times New Roman" w:hAnsi="Times New Roman" w:cs="Times New Roman"/>
          <w:sz w:val="24"/>
        </w:rPr>
        <w:t xml:space="preserve">З питань технічної підтримки звертатись: </w:t>
      </w:r>
      <w:hyperlink r:id="rId8" w:history="1">
        <w:r w:rsidRPr="00166152">
          <w:rPr>
            <w:rStyle w:val="a3"/>
            <w:rFonts w:ascii="Times New Roman" w:hAnsi="Times New Roman" w:cs="Times New Roman"/>
            <w:sz w:val="24"/>
          </w:rPr>
          <w:t>support@evartis.com.ua</w:t>
        </w:r>
      </w:hyperlink>
    </w:p>
    <w:p w:rsidR="00B31906" w:rsidRDefault="00B31906" w:rsidP="00BD068E">
      <w:pPr>
        <w:spacing w:after="0"/>
      </w:pPr>
    </w:p>
    <w:sectPr w:rsidR="00B31906" w:rsidSect="00EF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567" w:bottom="567" w:left="1134" w:header="284" w:footer="28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ED" w:rsidRDefault="000376ED" w:rsidP="00994D18">
      <w:pPr>
        <w:spacing w:after="0" w:line="240" w:lineRule="auto"/>
      </w:pPr>
      <w:r>
        <w:separator/>
      </w:r>
    </w:p>
  </w:endnote>
  <w:endnote w:type="continuationSeparator" w:id="1">
    <w:p w:rsidR="000376ED" w:rsidRDefault="000376ED" w:rsidP="0099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utura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CKIJK+Aria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F8" w:rsidRPr="000A1CE7" w:rsidRDefault="000376ED" w:rsidP="000A1CE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E7" w:rsidRDefault="000A1CE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E7" w:rsidRDefault="000A1C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ED" w:rsidRDefault="000376ED" w:rsidP="00994D18">
      <w:pPr>
        <w:spacing w:after="0" w:line="240" w:lineRule="auto"/>
      </w:pPr>
      <w:r>
        <w:separator/>
      </w:r>
    </w:p>
  </w:footnote>
  <w:footnote w:type="continuationSeparator" w:id="1">
    <w:p w:rsidR="000376ED" w:rsidRDefault="000376ED" w:rsidP="0099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E7" w:rsidRDefault="000A1CE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E7" w:rsidRDefault="000A1CE7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F8" w:rsidRPr="000A1CE7" w:rsidRDefault="000376ED" w:rsidP="000A1CE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287F52"/>
    <w:lvl w:ilvl="0">
      <w:numFmt w:val="decimal"/>
      <w:pStyle w:val="Bulletbody"/>
      <w:lvlText w:val="*"/>
      <w:lvlJc w:val="left"/>
    </w:lvl>
  </w:abstractNum>
  <w:abstractNum w:abstractNumId="1">
    <w:nsid w:val="00E87599"/>
    <w:multiLevelType w:val="hybridMultilevel"/>
    <w:tmpl w:val="70DADAE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62F0B"/>
    <w:multiLevelType w:val="hybridMultilevel"/>
    <w:tmpl w:val="282216E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61E5B"/>
    <w:multiLevelType w:val="hybridMultilevel"/>
    <w:tmpl w:val="7ADE083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A228D"/>
    <w:multiLevelType w:val="hybridMultilevel"/>
    <w:tmpl w:val="98348A6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A552C"/>
    <w:multiLevelType w:val="hybridMultilevel"/>
    <w:tmpl w:val="9E2EF60A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>
    <w:nsid w:val="1D3D56B3"/>
    <w:multiLevelType w:val="hybridMultilevel"/>
    <w:tmpl w:val="F09AE5F8"/>
    <w:lvl w:ilvl="0" w:tplc="E86AF09A">
      <w:start w:val="1"/>
      <w:numFmt w:val="russianLower"/>
      <w:pStyle w:val="bd1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2AD43C75"/>
    <w:multiLevelType w:val="hybridMultilevel"/>
    <w:tmpl w:val="F352179A"/>
    <w:lvl w:ilvl="0" w:tplc="F1167A1A">
      <w:start w:val="1"/>
      <w:numFmt w:val="decimal"/>
      <w:pStyle w:val="12"/>
      <w:lvlText w:val="ПРИЛОЖЕНИЕ %1."/>
      <w:lvlJc w:val="left"/>
      <w:pPr>
        <w:ind w:left="1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2CD52159"/>
    <w:multiLevelType w:val="hybridMultilevel"/>
    <w:tmpl w:val="095C697A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3A2578"/>
    <w:multiLevelType w:val="hybridMultilevel"/>
    <w:tmpl w:val="2CFAC8A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258C3"/>
    <w:multiLevelType w:val="hybridMultilevel"/>
    <w:tmpl w:val="FB62841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7B6AFA"/>
    <w:multiLevelType w:val="hybridMultilevel"/>
    <w:tmpl w:val="7436AD58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36210"/>
    <w:multiLevelType w:val="hybridMultilevel"/>
    <w:tmpl w:val="B70008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0E847E1"/>
    <w:multiLevelType w:val="hybridMultilevel"/>
    <w:tmpl w:val="8A0EE57C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B286D"/>
    <w:multiLevelType w:val="hybridMultilevel"/>
    <w:tmpl w:val="2AE016E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F271E"/>
    <w:multiLevelType w:val="hybridMultilevel"/>
    <w:tmpl w:val="A1A81EC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C94996"/>
    <w:multiLevelType w:val="hybridMultilevel"/>
    <w:tmpl w:val="933A876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7A6E00"/>
    <w:multiLevelType w:val="hybridMultilevel"/>
    <w:tmpl w:val="849829BA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03F9B"/>
    <w:multiLevelType w:val="hybridMultilevel"/>
    <w:tmpl w:val="26980684"/>
    <w:lvl w:ilvl="0" w:tplc="3694328C">
      <w:start w:val="1"/>
      <w:numFmt w:val="decimal"/>
      <w:pStyle w:val="120"/>
      <w:lvlText w:val="Рисунок %1."/>
      <w:lvlJc w:val="left"/>
      <w:pPr>
        <w:ind w:left="1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20019" w:tentative="1">
      <w:start w:val="1"/>
      <w:numFmt w:val="lowerLetter"/>
      <w:lvlText w:val="%2."/>
      <w:lvlJc w:val="left"/>
      <w:pPr>
        <w:ind w:left="2120" w:hanging="360"/>
      </w:pPr>
    </w:lvl>
    <w:lvl w:ilvl="2" w:tplc="0422001B" w:tentative="1">
      <w:start w:val="1"/>
      <w:numFmt w:val="lowerRoman"/>
      <w:lvlText w:val="%3."/>
      <w:lvlJc w:val="right"/>
      <w:pPr>
        <w:ind w:left="2840" w:hanging="180"/>
      </w:pPr>
    </w:lvl>
    <w:lvl w:ilvl="3" w:tplc="0422000F" w:tentative="1">
      <w:start w:val="1"/>
      <w:numFmt w:val="decimal"/>
      <w:lvlText w:val="%4."/>
      <w:lvlJc w:val="left"/>
      <w:pPr>
        <w:ind w:left="3560" w:hanging="360"/>
      </w:pPr>
    </w:lvl>
    <w:lvl w:ilvl="4" w:tplc="04220019" w:tentative="1">
      <w:start w:val="1"/>
      <w:numFmt w:val="lowerLetter"/>
      <w:lvlText w:val="%5."/>
      <w:lvlJc w:val="left"/>
      <w:pPr>
        <w:ind w:left="4280" w:hanging="360"/>
      </w:pPr>
    </w:lvl>
    <w:lvl w:ilvl="5" w:tplc="0422001B" w:tentative="1">
      <w:start w:val="1"/>
      <w:numFmt w:val="lowerRoman"/>
      <w:lvlText w:val="%6."/>
      <w:lvlJc w:val="right"/>
      <w:pPr>
        <w:ind w:left="5000" w:hanging="180"/>
      </w:pPr>
    </w:lvl>
    <w:lvl w:ilvl="6" w:tplc="0422000F" w:tentative="1">
      <w:start w:val="1"/>
      <w:numFmt w:val="decimal"/>
      <w:lvlText w:val="%7."/>
      <w:lvlJc w:val="left"/>
      <w:pPr>
        <w:ind w:left="5720" w:hanging="360"/>
      </w:pPr>
    </w:lvl>
    <w:lvl w:ilvl="7" w:tplc="04220019" w:tentative="1">
      <w:start w:val="1"/>
      <w:numFmt w:val="lowerLetter"/>
      <w:lvlText w:val="%8."/>
      <w:lvlJc w:val="left"/>
      <w:pPr>
        <w:ind w:left="6440" w:hanging="360"/>
      </w:pPr>
    </w:lvl>
    <w:lvl w:ilvl="8" w:tplc="042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63686B8C"/>
    <w:multiLevelType w:val="hybridMultilevel"/>
    <w:tmpl w:val="51F0E84A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22CAD"/>
    <w:multiLevelType w:val="hybridMultilevel"/>
    <w:tmpl w:val="08261AF2"/>
    <w:lvl w:ilvl="0" w:tplc="4694F614">
      <w:start w:val="1"/>
      <w:numFmt w:val="decimal"/>
      <w:pStyle w:val="--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951322"/>
    <w:multiLevelType w:val="hybridMultilevel"/>
    <w:tmpl w:val="6FBCE6C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C63ECA"/>
    <w:multiLevelType w:val="hybridMultilevel"/>
    <w:tmpl w:val="9C68ECD8"/>
    <w:lvl w:ilvl="0" w:tplc="9EEAE4B0">
      <w:start w:val="1"/>
      <w:numFmt w:val="decimal"/>
      <w:pStyle w:val="121"/>
      <w:lvlText w:val="Таблица %1."/>
      <w:lvlJc w:val="left"/>
      <w:pPr>
        <w:ind w:left="1211" w:hanging="360"/>
      </w:pPr>
      <w:rPr>
        <w:rFonts w:hint="default"/>
      </w:rPr>
    </w:lvl>
    <w:lvl w:ilvl="1" w:tplc="A8E6007C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6F787D"/>
    <w:multiLevelType w:val="multilevel"/>
    <w:tmpl w:val="F6584EC6"/>
    <w:lvl w:ilvl="0">
      <w:start w:val="1"/>
      <w:numFmt w:val="decimal"/>
      <w:pStyle w:val="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00206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effect w:val="none"/>
        <w:vertAlign w:val="baseline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2"/>
        <w:u w:val="none"/>
        <w:effect w:val="none"/>
        <w:vertAlign w:val="baseline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18"/>
  </w:num>
  <w:num w:numId="13">
    <w:abstractNumId w:val="22"/>
  </w:num>
  <w:num w:numId="14">
    <w:abstractNumId w:val="16"/>
  </w:num>
  <w:num w:numId="15">
    <w:abstractNumId w:val="17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bullet"/>
        <w:pStyle w:val="Bulletbody"/>
        <w:lvlText w:val=""/>
        <w:legacy w:legacy="1" w:legacySpace="0" w:legacyIndent="284"/>
        <w:lvlJc w:val="left"/>
        <w:pPr>
          <w:ind w:left="2552" w:hanging="284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20"/>
  </w:num>
  <w:num w:numId="21">
    <w:abstractNumId w:val="14"/>
  </w:num>
  <w:num w:numId="22">
    <w:abstractNumId w:val="15"/>
  </w:num>
  <w:num w:numId="23">
    <w:abstractNumId w:val="23"/>
  </w:num>
  <w:num w:numId="24">
    <w:abstractNumId w:val="7"/>
  </w:num>
  <w:num w:numId="25">
    <w:abstractNumId w:val="19"/>
  </w:num>
  <w:num w:numId="26">
    <w:abstractNumId w:val="1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removePersonalInformation/>
  <w:removeDateAndTime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068E"/>
    <w:rsid w:val="000376ED"/>
    <w:rsid w:val="0005106A"/>
    <w:rsid w:val="00085EE2"/>
    <w:rsid w:val="000A1CE7"/>
    <w:rsid w:val="000F4EB3"/>
    <w:rsid w:val="003A059F"/>
    <w:rsid w:val="004E2FC2"/>
    <w:rsid w:val="00631523"/>
    <w:rsid w:val="0067372B"/>
    <w:rsid w:val="00775BD5"/>
    <w:rsid w:val="00970992"/>
    <w:rsid w:val="00994D18"/>
    <w:rsid w:val="00AC249E"/>
    <w:rsid w:val="00B31906"/>
    <w:rsid w:val="00BD068E"/>
    <w:rsid w:val="00C77704"/>
    <w:rsid w:val="00C97CFD"/>
    <w:rsid w:val="00F42E7C"/>
    <w:rsid w:val="00FB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18"/>
  </w:style>
  <w:style w:type="paragraph" w:styleId="1">
    <w:name w:val="heading 1"/>
    <w:basedOn w:val="a"/>
    <w:next w:val="a"/>
    <w:link w:val="10"/>
    <w:qFormat/>
    <w:rsid w:val="00BD068E"/>
    <w:pPr>
      <w:keepNext/>
      <w:numPr>
        <w:numId w:val="2"/>
      </w:numPr>
      <w:tabs>
        <w:tab w:val="left" w:pos="7338"/>
      </w:tabs>
      <w:spacing w:before="180" w:after="60" w:line="240" w:lineRule="auto"/>
      <w:outlineLvl w:val="0"/>
    </w:pPr>
    <w:rPr>
      <w:rFonts w:ascii="Times New Roman" w:eastAsia="Times New Roman" w:hAnsi="Times New Roman" w:cs="Times New Roman"/>
      <w:b/>
      <w:caps/>
      <w:sz w:val="20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D068E"/>
    <w:pPr>
      <w:keepNext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napToGrid w:val="0"/>
      <w:color w:val="000000"/>
      <w:sz w:val="20"/>
      <w:szCs w:val="20"/>
      <w:lang w:val="ru-RU" w:eastAsia="ru-RU"/>
    </w:rPr>
  </w:style>
  <w:style w:type="paragraph" w:styleId="30">
    <w:name w:val="heading 3"/>
    <w:basedOn w:val="a"/>
    <w:next w:val="a"/>
    <w:link w:val="31"/>
    <w:qFormat/>
    <w:rsid w:val="00BD068E"/>
    <w:pPr>
      <w:keepNext/>
      <w:tabs>
        <w:tab w:val="num" w:pos="1400"/>
      </w:tabs>
      <w:spacing w:after="0" w:line="240" w:lineRule="auto"/>
      <w:ind w:left="680"/>
      <w:outlineLvl w:val="2"/>
    </w:pPr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40">
    <w:name w:val="heading 4"/>
    <w:basedOn w:val="a"/>
    <w:next w:val="a"/>
    <w:link w:val="41"/>
    <w:qFormat/>
    <w:rsid w:val="00BD068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napToGrid w:val="0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BD068E"/>
    <w:pPr>
      <w:keepNext/>
      <w:spacing w:after="0" w:line="240" w:lineRule="auto"/>
      <w:ind w:left="-57" w:right="-57"/>
      <w:outlineLvl w:val="4"/>
    </w:pPr>
    <w:rPr>
      <w:rFonts w:ascii="Arial" w:eastAsia="Times New Roman" w:hAnsi="Arial" w:cs="Arial"/>
      <w:b/>
      <w:sz w:val="16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BD068E"/>
    <w:pPr>
      <w:keepNext/>
      <w:pBdr>
        <w:bottom w:val="single" w:sz="4" w:space="1" w:color="auto"/>
      </w:pBdr>
      <w:spacing w:after="0" w:line="240" w:lineRule="auto"/>
      <w:jc w:val="right"/>
      <w:outlineLvl w:val="5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BD068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BD068E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i/>
      <w:iCs/>
      <w:sz w:val="20"/>
      <w:szCs w:val="18"/>
      <w:lang w:val="ru-RU" w:eastAsia="ru-RU"/>
    </w:rPr>
  </w:style>
  <w:style w:type="paragraph" w:styleId="9">
    <w:name w:val="heading 9"/>
    <w:basedOn w:val="a"/>
    <w:next w:val="a"/>
    <w:link w:val="90"/>
    <w:qFormat/>
    <w:rsid w:val="00BD068E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68E"/>
    <w:rPr>
      <w:rFonts w:ascii="Times New Roman" w:eastAsia="Times New Roman" w:hAnsi="Times New Roman" w:cs="Times New Roman"/>
      <w:b/>
      <w:caps/>
      <w:sz w:val="20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BD068E"/>
    <w:rPr>
      <w:rFonts w:ascii="Times New Roman" w:eastAsia="Times New Roman" w:hAnsi="Times New Roman" w:cs="Times New Roman"/>
      <w:bCs/>
      <w:snapToGrid w:val="0"/>
      <w:color w:val="000000"/>
      <w:sz w:val="20"/>
      <w:szCs w:val="20"/>
      <w:lang w:val="ru-RU" w:eastAsia="ru-RU"/>
    </w:rPr>
  </w:style>
  <w:style w:type="character" w:customStyle="1" w:styleId="31">
    <w:name w:val="Заголовок 3 Знак"/>
    <w:basedOn w:val="a0"/>
    <w:link w:val="30"/>
    <w:rsid w:val="00BD068E"/>
    <w:rPr>
      <w:rFonts w:ascii="Arial" w:eastAsia="Times New Roman" w:hAnsi="Arial" w:cs="Times New Roman"/>
      <w:sz w:val="24"/>
      <w:szCs w:val="20"/>
      <w:lang w:val="en-US" w:eastAsia="ru-RU"/>
    </w:rPr>
  </w:style>
  <w:style w:type="character" w:customStyle="1" w:styleId="41">
    <w:name w:val="Заголовок 4 Знак"/>
    <w:basedOn w:val="a0"/>
    <w:link w:val="40"/>
    <w:rsid w:val="00BD068E"/>
    <w:rPr>
      <w:rFonts w:ascii="Arial" w:eastAsia="Times New Roman" w:hAnsi="Arial" w:cs="Arial"/>
      <w:snapToGrid w:val="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BD068E"/>
    <w:rPr>
      <w:rFonts w:ascii="Arial" w:eastAsia="Times New Roman" w:hAnsi="Arial" w:cs="Arial"/>
      <w:b/>
      <w:sz w:val="16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D068E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D068E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D068E"/>
    <w:rPr>
      <w:rFonts w:ascii="Arial" w:eastAsia="Times New Roman" w:hAnsi="Arial" w:cs="Arial"/>
      <w:b/>
      <w:bCs/>
      <w:i/>
      <w:iCs/>
      <w:sz w:val="20"/>
      <w:szCs w:val="18"/>
      <w:lang w:val="ru-RU" w:eastAsia="ru-RU"/>
    </w:rPr>
  </w:style>
  <w:style w:type="character" w:customStyle="1" w:styleId="90">
    <w:name w:val="Заголовок 9 Знак"/>
    <w:basedOn w:val="a0"/>
    <w:link w:val="9"/>
    <w:rsid w:val="00BD068E"/>
    <w:rPr>
      <w:rFonts w:ascii="Arial" w:eastAsia="Times New Roman" w:hAnsi="Arial" w:cs="Arial"/>
      <w:b/>
      <w:bCs/>
      <w:sz w:val="20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rsid w:val="00BD068E"/>
    <w:pPr>
      <w:tabs>
        <w:tab w:val="left" w:pos="456"/>
        <w:tab w:val="right" w:leader="dot" w:pos="10200"/>
        <w:tab w:val="right" w:leader="dot" w:pos="15600"/>
      </w:tabs>
      <w:spacing w:after="0" w:line="240" w:lineRule="auto"/>
    </w:pPr>
    <w:rPr>
      <w:rFonts w:ascii="Times New Roman" w:eastAsia="Times New Roman" w:hAnsi="Times New Roman" w:cs="Times New Roman"/>
      <w:caps/>
      <w:noProof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uiPriority w:val="39"/>
    <w:rsid w:val="00BD068E"/>
    <w:pPr>
      <w:tabs>
        <w:tab w:val="left" w:pos="-3600"/>
        <w:tab w:val="left" w:pos="456"/>
        <w:tab w:val="right" w:leader="dot" w:pos="10200"/>
        <w:tab w:val="left" w:pos="154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32">
    <w:name w:val="toc 3"/>
    <w:basedOn w:val="a"/>
    <w:next w:val="a"/>
    <w:autoRedefine/>
    <w:uiPriority w:val="39"/>
    <w:rsid w:val="00BD068E"/>
    <w:pPr>
      <w:tabs>
        <w:tab w:val="left" w:pos="1200"/>
        <w:tab w:val="right" w:leader="dot" w:pos="10200"/>
      </w:tabs>
      <w:spacing w:after="0" w:line="240" w:lineRule="auto"/>
      <w:ind w:left="400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42">
    <w:name w:val="toc 4"/>
    <w:basedOn w:val="a"/>
    <w:next w:val="a"/>
    <w:autoRedefine/>
    <w:semiHidden/>
    <w:rsid w:val="00BD068E"/>
    <w:pPr>
      <w:spacing w:after="0" w:line="240" w:lineRule="auto"/>
      <w:ind w:left="600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51">
    <w:name w:val="toc 5"/>
    <w:basedOn w:val="a"/>
    <w:next w:val="a"/>
    <w:autoRedefine/>
    <w:semiHidden/>
    <w:rsid w:val="00BD068E"/>
    <w:pPr>
      <w:spacing w:after="0" w:line="240" w:lineRule="auto"/>
      <w:ind w:left="800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61">
    <w:name w:val="toc 6"/>
    <w:basedOn w:val="a"/>
    <w:next w:val="a"/>
    <w:autoRedefine/>
    <w:semiHidden/>
    <w:rsid w:val="00BD068E"/>
    <w:pPr>
      <w:spacing w:after="0" w:line="240" w:lineRule="auto"/>
      <w:ind w:left="1000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71">
    <w:name w:val="toc 7"/>
    <w:basedOn w:val="a"/>
    <w:next w:val="a"/>
    <w:autoRedefine/>
    <w:semiHidden/>
    <w:rsid w:val="00BD068E"/>
    <w:pPr>
      <w:spacing w:after="0" w:line="240" w:lineRule="auto"/>
      <w:ind w:left="1200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81">
    <w:name w:val="toc 8"/>
    <w:basedOn w:val="a"/>
    <w:next w:val="a"/>
    <w:autoRedefine/>
    <w:semiHidden/>
    <w:rsid w:val="00BD068E"/>
    <w:pPr>
      <w:spacing w:after="0" w:line="240" w:lineRule="auto"/>
      <w:ind w:left="1400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91">
    <w:name w:val="toc 9"/>
    <w:basedOn w:val="a"/>
    <w:next w:val="a"/>
    <w:autoRedefine/>
    <w:semiHidden/>
    <w:rsid w:val="00BD068E"/>
    <w:pPr>
      <w:spacing w:after="0" w:line="240" w:lineRule="auto"/>
      <w:ind w:left="1600"/>
    </w:pPr>
    <w:rPr>
      <w:rFonts w:ascii="Arial" w:eastAsia="Times New Roman" w:hAnsi="Arial" w:cs="Arial"/>
      <w:sz w:val="20"/>
      <w:szCs w:val="24"/>
      <w:lang w:val="ru-RU" w:eastAsia="ru-RU"/>
    </w:rPr>
  </w:style>
  <w:style w:type="character" w:styleId="a3">
    <w:name w:val="Hyperlink"/>
    <w:uiPriority w:val="99"/>
    <w:rsid w:val="00BD068E"/>
    <w:rPr>
      <w:color w:val="0000FF"/>
      <w:u w:val="single"/>
    </w:rPr>
  </w:style>
  <w:style w:type="paragraph" w:styleId="a4">
    <w:name w:val="Title"/>
    <w:basedOn w:val="a"/>
    <w:link w:val="a5"/>
    <w:qFormat/>
    <w:rsid w:val="00BD068E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color w:val="000080"/>
      <w:sz w:val="52"/>
      <w:szCs w:val="20"/>
      <w:lang w:val="ru-RU" w:eastAsia="ru-RU"/>
    </w:rPr>
  </w:style>
  <w:style w:type="character" w:customStyle="1" w:styleId="a5">
    <w:name w:val="Назва Знак"/>
    <w:basedOn w:val="a0"/>
    <w:link w:val="a4"/>
    <w:rsid w:val="00BD068E"/>
    <w:rPr>
      <w:rFonts w:ascii="Arial" w:eastAsia="Times New Roman" w:hAnsi="Arial" w:cs="Arial"/>
      <w:b/>
      <w:bCs/>
      <w:snapToGrid w:val="0"/>
      <w:color w:val="000080"/>
      <w:sz w:val="52"/>
      <w:szCs w:val="20"/>
      <w:lang w:val="ru-RU" w:eastAsia="ru-RU"/>
    </w:rPr>
  </w:style>
  <w:style w:type="paragraph" w:styleId="a6">
    <w:name w:val="Subtitle"/>
    <w:basedOn w:val="a"/>
    <w:link w:val="a7"/>
    <w:qFormat/>
    <w:rsid w:val="00BD068E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color w:val="000080"/>
      <w:sz w:val="42"/>
      <w:szCs w:val="20"/>
      <w:lang w:val="ru-RU" w:eastAsia="ru-RU"/>
    </w:rPr>
  </w:style>
  <w:style w:type="character" w:customStyle="1" w:styleId="a7">
    <w:name w:val="Підзаголовок Знак"/>
    <w:basedOn w:val="a0"/>
    <w:link w:val="a6"/>
    <w:rsid w:val="00BD068E"/>
    <w:rPr>
      <w:rFonts w:ascii="Arial" w:eastAsia="Times New Roman" w:hAnsi="Arial" w:cs="Arial"/>
      <w:b/>
      <w:bCs/>
      <w:snapToGrid w:val="0"/>
      <w:color w:val="000080"/>
      <w:sz w:val="42"/>
      <w:szCs w:val="20"/>
      <w:lang w:val="ru-RU" w:eastAsia="ru-RU"/>
    </w:rPr>
  </w:style>
  <w:style w:type="paragraph" w:styleId="a8">
    <w:name w:val="Body Text Indent"/>
    <w:basedOn w:val="a"/>
    <w:link w:val="a9"/>
    <w:rsid w:val="00BD068E"/>
    <w:pPr>
      <w:spacing w:after="0" w:line="240" w:lineRule="auto"/>
      <w:ind w:left="900"/>
    </w:pPr>
    <w:rPr>
      <w:rFonts w:ascii="Arial" w:eastAsia="Times New Roman" w:hAnsi="Arial" w:cs="Arial"/>
      <w:sz w:val="20"/>
      <w:szCs w:val="24"/>
      <w:lang w:val="ru-RU" w:eastAsia="en-US"/>
    </w:rPr>
  </w:style>
  <w:style w:type="character" w:customStyle="1" w:styleId="a9">
    <w:name w:val="Основний текст з відступом Знак"/>
    <w:basedOn w:val="a0"/>
    <w:link w:val="a8"/>
    <w:rsid w:val="00BD068E"/>
    <w:rPr>
      <w:rFonts w:ascii="Arial" w:eastAsia="Times New Roman" w:hAnsi="Arial" w:cs="Arial"/>
      <w:sz w:val="20"/>
      <w:szCs w:val="24"/>
      <w:lang w:val="ru-RU" w:eastAsia="en-US"/>
    </w:rPr>
  </w:style>
  <w:style w:type="paragraph" w:styleId="aa">
    <w:name w:val="footer"/>
    <w:basedOn w:val="a"/>
    <w:link w:val="ab"/>
    <w:uiPriority w:val="99"/>
    <w:rsid w:val="00BD068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BD068E"/>
    <w:rPr>
      <w:rFonts w:ascii="Arial" w:eastAsia="Times New Roman" w:hAnsi="Arial" w:cs="Times New Roman"/>
      <w:szCs w:val="20"/>
      <w:lang w:eastAsia="ru-RU"/>
    </w:rPr>
  </w:style>
  <w:style w:type="paragraph" w:customStyle="1" w:styleId="TABLEAU">
    <w:name w:val="TABLEAU"/>
    <w:basedOn w:val="a"/>
    <w:rsid w:val="00BD068E"/>
    <w:pPr>
      <w:spacing w:before="80" w:after="80" w:line="240" w:lineRule="auto"/>
      <w:jc w:val="both"/>
    </w:pPr>
    <w:rPr>
      <w:rFonts w:ascii="FuturaA Bk BT" w:eastAsia="Times New Roman" w:hAnsi="FuturaA Bk BT" w:cs="Times New Roman"/>
      <w:szCs w:val="20"/>
      <w:lang w:val="fr-FR" w:eastAsia="ru-RU"/>
    </w:rPr>
  </w:style>
  <w:style w:type="character" w:styleId="ac">
    <w:name w:val="page number"/>
    <w:basedOn w:val="a0"/>
    <w:rsid w:val="00BD068E"/>
  </w:style>
  <w:style w:type="paragraph" w:styleId="ad">
    <w:name w:val="Body Text"/>
    <w:basedOn w:val="a"/>
    <w:link w:val="ae"/>
    <w:rsid w:val="00BD068E"/>
    <w:pPr>
      <w:tabs>
        <w:tab w:val="left" w:pos="0"/>
      </w:tabs>
      <w:spacing w:after="120" w:line="240" w:lineRule="auto"/>
      <w:jc w:val="both"/>
    </w:pPr>
    <w:rPr>
      <w:rFonts w:ascii="Arial" w:eastAsia="Times New Roman" w:hAnsi="Arial" w:cs="Arial"/>
      <w:i/>
      <w:iCs/>
      <w:sz w:val="20"/>
      <w:szCs w:val="24"/>
      <w:lang w:val="ru-RU" w:eastAsia="en-US"/>
    </w:rPr>
  </w:style>
  <w:style w:type="character" w:customStyle="1" w:styleId="ae">
    <w:name w:val="Основний текст Знак"/>
    <w:basedOn w:val="a0"/>
    <w:link w:val="ad"/>
    <w:rsid w:val="00BD068E"/>
    <w:rPr>
      <w:rFonts w:ascii="Arial" w:eastAsia="Times New Roman" w:hAnsi="Arial" w:cs="Arial"/>
      <w:i/>
      <w:iCs/>
      <w:sz w:val="20"/>
      <w:szCs w:val="24"/>
      <w:lang w:val="ru-RU" w:eastAsia="en-US"/>
    </w:rPr>
  </w:style>
  <w:style w:type="paragraph" w:styleId="22">
    <w:name w:val="Body Text 2"/>
    <w:basedOn w:val="a"/>
    <w:link w:val="23"/>
    <w:rsid w:val="00BD068E"/>
    <w:pPr>
      <w:spacing w:after="0" w:line="240" w:lineRule="auto"/>
    </w:pPr>
    <w:rPr>
      <w:rFonts w:ascii="Arial" w:eastAsia="Times New Roman" w:hAnsi="Arial" w:cs="Arial"/>
      <w:sz w:val="10"/>
      <w:szCs w:val="24"/>
      <w:lang w:eastAsia="ru-RU"/>
    </w:rPr>
  </w:style>
  <w:style w:type="character" w:customStyle="1" w:styleId="23">
    <w:name w:val="Основний текст 2 Знак"/>
    <w:basedOn w:val="a0"/>
    <w:link w:val="22"/>
    <w:rsid w:val="00BD068E"/>
    <w:rPr>
      <w:rFonts w:ascii="Arial" w:eastAsia="Times New Roman" w:hAnsi="Arial" w:cs="Arial"/>
      <w:sz w:val="10"/>
      <w:szCs w:val="24"/>
      <w:lang w:eastAsia="ru-RU"/>
    </w:rPr>
  </w:style>
  <w:style w:type="paragraph" w:styleId="33">
    <w:name w:val="Body Text 3"/>
    <w:basedOn w:val="a"/>
    <w:link w:val="34"/>
    <w:rsid w:val="00BD068E"/>
    <w:pPr>
      <w:spacing w:after="0" w:line="240" w:lineRule="auto"/>
    </w:pPr>
    <w:rPr>
      <w:rFonts w:ascii="Arial" w:eastAsia="Times New Roman" w:hAnsi="Arial" w:cs="Arial"/>
      <w:b/>
      <w:i/>
      <w:sz w:val="20"/>
      <w:szCs w:val="24"/>
      <w:lang w:val="ru-RU" w:eastAsia="ru-RU"/>
    </w:rPr>
  </w:style>
  <w:style w:type="character" w:customStyle="1" w:styleId="34">
    <w:name w:val="Основний текст 3 Знак"/>
    <w:basedOn w:val="a0"/>
    <w:link w:val="33"/>
    <w:rsid w:val="00BD068E"/>
    <w:rPr>
      <w:rFonts w:ascii="Arial" w:eastAsia="Times New Roman" w:hAnsi="Arial" w:cs="Arial"/>
      <w:b/>
      <w:i/>
      <w:sz w:val="20"/>
      <w:szCs w:val="24"/>
      <w:lang w:val="ru-RU" w:eastAsia="ru-RU"/>
    </w:rPr>
  </w:style>
  <w:style w:type="character" w:styleId="af">
    <w:name w:val="FollowedHyperlink"/>
    <w:rsid w:val="00BD068E"/>
    <w:rPr>
      <w:color w:val="800080"/>
      <w:u w:val="single"/>
    </w:rPr>
  </w:style>
  <w:style w:type="paragraph" w:styleId="af0">
    <w:name w:val="caption"/>
    <w:basedOn w:val="a"/>
    <w:next w:val="a"/>
    <w:qFormat/>
    <w:rsid w:val="00BD068E"/>
    <w:pPr>
      <w:spacing w:before="60" w:after="0" w:line="240" w:lineRule="auto"/>
    </w:pPr>
    <w:rPr>
      <w:rFonts w:ascii="Times New Roman" w:eastAsia="Times New Roman" w:hAnsi="Times New Roman" w:cs="Times New Roman"/>
      <w:b/>
      <w:i/>
      <w:sz w:val="20"/>
      <w:szCs w:val="24"/>
      <w:lang w:val="ru-RU" w:eastAsia="ru-RU"/>
    </w:rPr>
  </w:style>
  <w:style w:type="paragraph" w:styleId="af1">
    <w:name w:val="header"/>
    <w:basedOn w:val="a"/>
    <w:link w:val="af2"/>
    <w:uiPriority w:val="99"/>
    <w:rsid w:val="00BD068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ru-RU" w:eastAsia="ru-RU"/>
    </w:rPr>
  </w:style>
  <w:style w:type="character" w:customStyle="1" w:styleId="af2">
    <w:name w:val="Верхній колонтитул Знак"/>
    <w:basedOn w:val="a0"/>
    <w:link w:val="af1"/>
    <w:uiPriority w:val="99"/>
    <w:rsid w:val="00BD068E"/>
    <w:rPr>
      <w:rFonts w:ascii="Arial" w:eastAsia="Times New Roman" w:hAnsi="Arial" w:cs="Times New Roman"/>
      <w:sz w:val="20"/>
      <w:szCs w:val="24"/>
      <w:lang w:val="ru-RU" w:eastAsia="ru-RU"/>
    </w:rPr>
  </w:style>
  <w:style w:type="paragraph" w:styleId="af3">
    <w:name w:val="Balloon Text"/>
    <w:basedOn w:val="a"/>
    <w:link w:val="af4"/>
    <w:semiHidden/>
    <w:rsid w:val="00BD068E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4">
    <w:name w:val="Текст у виносці Знак"/>
    <w:basedOn w:val="a0"/>
    <w:link w:val="af3"/>
    <w:semiHidden/>
    <w:rsid w:val="00BD068E"/>
    <w:rPr>
      <w:rFonts w:ascii="Tahoma" w:eastAsia="Times New Roman" w:hAnsi="Tahoma" w:cs="Tahoma"/>
      <w:sz w:val="16"/>
      <w:szCs w:val="16"/>
      <w:lang w:val="ru-RU" w:eastAsia="ru-RU"/>
    </w:rPr>
  </w:style>
  <w:style w:type="table" w:styleId="af5">
    <w:name w:val="Table Grid"/>
    <w:basedOn w:val="a1"/>
    <w:rsid w:val="00BD0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semiHidden/>
    <w:rsid w:val="00BD0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кінцевої виноски Знак"/>
    <w:basedOn w:val="a0"/>
    <w:link w:val="af6"/>
    <w:semiHidden/>
    <w:rsid w:val="00BD06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endnote reference"/>
    <w:semiHidden/>
    <w:rsid w:val="00BD068E"/>
    <w:rPr>
      <w:vertAlign w:val="superscript"/>
    </w:rPr>
  </w:style>
  <w:style w:type="character" w:styleId="af9">
    <w:name w:val="annotation reference"/>
    <w:semiHidden/>
    <w:rsid w:val="00BD068E"/>
    <w:rPr>
      <w:sz w:val="16"/>
      <w:szCs w:val="16"/>
    </w:rPr>
  </w:style>
  <w:style w:type="paragraph" w:styleId="afa">
    <w:name w:val="Document Map"/>
    <w:basedOn w:val="a"/>
    <w:link w:val="afb"/>
    <w:rsid w:val="00BD068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fb">
    <w:name w:val="Схема документа Знак"/>
    <w:basedOn w:val="a0"/>
    <w:link w:val="afa"/>
    <w:rsid w:val="00BD068E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Default">
    <w:name w:val="Default"/>
    <w:rsid w:val="00BD068E"/>
    <w:pPr>
      <w:autoSpaceDE w:val="0"/>
      <w:autoSpaceDN w:val="0"/>
      <w:adjustRightInd w:val="0"/>
      <w:spacing w:after="0" w:line="240" w:lineRule="auto"/>
    </w:pPr>
    <w:rPr>
      <w:rFonts w:ascii="BCKIJK+Arial" w:eastAsia="Times New Roman" w:hAnsi="BCKIJK+Arial" w:cs="BCKIJK+Arial"/>
      <w:color w:val="000000"/>
      <w:sz w:val="24"/>
      <w:szCs w:val="24"/>
      <w:lang w:val="ru-RU" w:eastAsia="ru-RU"/>
    </w:rPr>
  </w:style>
  <w:style w:type="paragraph" w:customStyle="1" w:styleId="35">
    <w:name w:val="Стиль Заголовок 3 + По правому краю"/>
    <w:basedOn w:val="30"/>
    <w:rsid w:val="00BD068E"/>
    <w:pPr>
      <w:tabs>
        <w:tab w:val="clear" w:pos="1400"/>
      </w:tabs>
      <w:ind w:left="0"/>
      <w:jc w:val="right"/>
    </w:pPr>
    <w:rPr>
      <w:rFonts w:ascii="Times New Roman" w:hAnsi="Times New Roman"/>
      <w:b/>
      <w:bCs/>
      <w:caps/>
      <w:lang w:val="ru-RU" w:eastAsia="en-US"/>
    </w:rPr>
  </w:style>
  <w:style w:type="character" w:styleId="afc">
    <w:name w:val="Strong"/>
    <w:qFormat/>
    <w:rsid w:val="00BD068E"/>
    <w:rPr>
      <w:b/>
      <w:bCs/>
    </w:rPr>
  </w:style>
  <w:style w:type="paragraph" w:customStyle="1" w:styleId="-120">
    <w:name w:val="АТекст-12"/>
    <w:basedOn w:val="a"/>
    <w:link w:val="-121"/>
    <w:autoRedefine/>
    <w:rsid w:val="00BD06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-121">
    <w:name w:val="АТекст-12 Знак"/>
    <w:link w:val="-120"/>
    <w:rsid w:val="00BD06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1"/>
    <w:basedOn w:val="1"/>
    <w:link w:val="14"/>
    <w:autoRedefine/>
    <w:rsid w:val="00BD068E"/>
    <w:pPr>
      <w:keepNext w:val="0"/>
      <w:pageBreakBefore/>
      <w:tabs>
        <w:tab w:val="clear" w:pos="1106"/>
        <w:tab w:val="clear" w:pos="7338"/>
        <w:tab w:val="left" w:pos="1310"/>
      </w:tabs>
      <w:spacing w:before="120" w:after="120"/>
      <w:ind w:left="0" w:firstLine="709"/>
      <w:jc w:val="both"/>
    </w:pPr>
    <w:rPr>
      <w:color w:val="002060"/>
      <w:sz w:val="24"/>
    </w:rPr>
  </w:style>
  <w:style w:type="character" w:customStyle="1" w:styleId="14">
    <w:name w:val="А1 Знак"/>
    <w:link w:val="13"/>
    <w:rsid w:val="00BD068E"/>
    <w:rPr>
      <w:rFonts w:ascii="Times New Roman" w:eastAsia="Times New Roman" w:hAnsi="Times New Roman" w:cs="Times New Roman"/>
      <w:b/>
      <w:caps/>
      <w:color w:val="002060"/>
      <w:sz w:val="24"/>
      <w:szCs w:val="24"/>
      <w:lang w:val="ru-RU" w:eastAsia="ru-RU"/>
    </w:rPr>
  </w:style>
  <w:style w:type="paragraph" w:customStyle="1" w:styleId="24">
    <w:name w:val="А2"/>
    <w:basedOn w:val="2"/>
    <w:autoRedefine/>
    <w:rsid w:val="00BD068E"/>
    <w:pPr>
      <w:keepNext w:val="0"/>
      <w:tabs>
        <w:tab w:val="clear" w:pos="1466"/>
        <w:tab w:val="num" w:pos="1418"/>
      </w:tabs>
      <w:spacing w:before="120" w:after="0"/>
      <w:ind w:left="0" w:firstLine="709"/>
    </w:pPr>
    <w:rPr>
      <w:b/>
      <w:sz w:val="24"/>
      <w:szCs w:val="24"/>
    </w:rPr>
  </w:style>
  <w:style w:type="paragraph" w:customStyle="1" w:styleId="15">
    <w:name w:val="Стиль1"/>
    <w:basedOn w:val="30"/>
    <w:autoRedefine/>
    <w:rsid w:val="00BD068E"/>
    <w:pPr>
      <w:spacing w:before="60"/>
    </w:pPr>
    <w:rPr>
      <w:rFonts w:ascii="Times New Roman" w:hAnsi="Times New Roman"/>
    </w:rPr>
  </w:style>
  <w:style w:type="paragraph" w:customStyle="1" w:styleId="3">
    <w:name w:val="А3"/>
    <w:basedOn w:val="30"/>
    <w:autoRedefine/>
    <w:rsid w:val="00BD068E"/>
    <w:pPr>
      <w:numPr>
        <w:ilvl w:val="2"/>
        <w:numId w:val="2"/>
      </w:numPr>
      <w:tabs>
        <w:tab w:val="clear" w:pos="1400"/>
        <w:tab w:val="num" w:pos="1418"/>
      </w:tabs>
      <w:spacing w:before="120"/>
      <w:ind w:left="0" w:firstLine="709"/>
      <w:jc w:val="both"/>
    </w:pPr>
    <w:rPr>
      <w:rFonts w:ascii="Times New Roman" w:hAnsi="Times New Roman"/>
      <w:b/>
      <w:lang w:val="ru-RU"/>
    </w:rPr>
  </w:style>
  <w:style w:type="paragraph" w:customStyle="1" w:styleId="4">
    <w:name w:val="А4"/>
    <w:basedOn w:val="40"/>
    <w:link w:val="43"/>
    <w:autoRedefine/>
    <w:rsid w:val="00BD068E"/>
    <w:pPr>
      <w:numPr>
        <w:ilvl w:val="3"/>
        <w:numId w:val="2"/>
      </w:numPr>
      <w:tabs>
        <w:tab w:val="clear" w:pos="1400"/>
        <w:tab w:val="num" w:pos="1418"/>
      </w:tabs>
      <w:spacing w:before="60"/>
      <w:ind w:left="0" w:firstLine="68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43">
    <w:name w:val="А4 Знак"/>
    <w:link w:val="4"/>
    <w:rsid w:val="00BD068E"/>
    <w:rPr>
      <w:rFonts w:ascii="Times New Roman" w:eastAsia="Times New Roman" w:hAnsi="Times New Roman" w:cs="Times New Roman"/>
      <w:b/>
      <w:snapToGrid w:val="0"/>
      <w:sz w:val="24"/>
      <w:szCs w:val="24"/>
      <w:lang w:val="ru-RU" w:eastAsia="ru-RU"/>
    </w:rPr>
  </w:style>
  <w:style w:type="paragraph" w:customStyle="1" w:styleId="-12">
    <w:name w:val="АТире-12"/>
    <w:basedOn w:val="a"/>
    <w:link w:val="-122"/>
    <w:autoRedefine/>
    <w:rsid w:val="00BD068E"/>
    <w:pPr>
      <w:keepNext/>
      <w:numPr>
        <w:numId w:val="1"/>
      </w:numPr>
      <w:tabs>
        <w:tab w:val="clear" w:pos="360"/>
        <w:tab w:val="left" w:pos="1400"/>
        <w:tab w:val="left" w:pos="8400"/>
      </w:tabs>
      <w:spacing w:after="0" w:line="240" w:lineRule="auto"/>
      <w:ind w:left="0" w:firstLine="70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-122">
    <w:name w:val="АТире-12 Знак"/>
    <w:link w:val="-12"/>
    <w:rsid w:val="00BD06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0">
    <w:name w:val="А0"/>
    <w:basedOn w:val="1"/>
    <w:link w:val="00"/>
    <w:autoRedefine/>
    <w:rsid w:val="00BD068E"/>
    <w:pPr>
      <w:keepNext w:val="0"/>
      <w:pageBreakBefore/>
      <w:numPr>
        <w:numId w:val="0"/>
      </w:numPr>
      <w:tabs>
        <w:tab w:val="left" w:pos="1400"/>
      </w:tabs>
      <w:spacing w:before="0" w:after="0"/>
      <w:ind w:firstLine="709"/>
    </w:pPr>
    <w:rPr>
      <w:color w:val="002060"/>
      <w:sz w:val="24"/>
    </w:rPr>
  </w:style>
  <w:style w:type="character" w:customStyle="1" w:styleId="00">
    <w:name w:val="А0 Знак"/>
    <w:link w:val="0"/>
    <w:rsid w:val="00BD068E"/>
    <w:rPr>
      <w:rFonts w:ascii="Times New Roman" w:eastAsia="Times New Roman" w:hAnsi="Times New Roman" w:cs="Times New Roman"/>
      <w:b/>
      <w:caps/>
      <w:color w:val="002060"/>
      <w:sz w:val="24"/>
      <w:szCs w:val="24"/>
      <w:lang w:val="ru-RU" w:eastAsia="ru-RU"/>
    </w:rPr>
  </w:style>
  <w:style w:type="paragraph" w:styleId="25">
    <w:name w:val="Body Text Indent 2"/>
    <w:basedOn w:val="a"/>
    <w:link w:val="26"/>
    <w:rsid w:val="00BD068E"/>
    <w:pPr>
      <w:spacing w:after="120" w:line="480" w:lineRule="auto"/>
      <w:ind w:left="283"/>
    </w:pPr>
    <w:rPr>
      <w:rFonts w:ascii="Arial" w:eastAsia="Times New Roman" w:hAnsi="Arial" w:cs="Arial"/>
      <w:sz w:val="20"/>
      <w:szCs w:val="24"/>
      <w:lang w:val="ru-RU" w:eastAsia="ru-RU"/>
    </w:rPr>
  </w:style>
  <w:style w:type="character" w:customStyle="1" w:styleId="26">
    <w:name w:val="Основний текст з відступом 2 Знак"/>
    <w:basedOn w:val="a0"/>
    <w:link w:val="25"/>
    <w:rsid w:val="00BD068E"/>
    <w:rPr>
      <w:rFonts w:ascii="Arial" w:eastAsia="Times New Roman" w:hAnsi="Arial" w:cs="Arial"/>
      <w:sz w:val="20"/>
      <w:szCs w:val="24"/>
      <w:lang w:val="ru-RU" w:eastAsia="ru-RU"/>
    </w:rPr>
  </w:style>
  <w:style w:type="paragraph" w:styleId="afd">
    <w:name w:val="Block Text"/>
    <w:basedOn w:val="a"/>
    <w:rsid w:val="00BD068E"/>
    <w:pPr>
      <w:tabs>
        <w:tab w:val="left" w:pos="8505"/>
        <w:tab w:val="left" w:pos="9072"/>
        <w:tab w:val="left" w:pos="11199"/>
      </w:tabs>
      <w:spacing w:after="0" w:line="240" w:lineRule="auto"/>
      <w:ind w:left="567" w:right="282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36">
    <w:name w:val="Body Text Indent 3"/>
    <w:basedOn w:val="a"/>
    <w:link w:val="37"/>
    <w:rsid w:val="00BD068E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7">
    <w:name w:val="Основний текст з відступом 3 Знак"/>
    <w:basedOn w:val="a0"/>
    <w:link w:val="36"/>
    <w:rsid w:val="00BD06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d1">
    <w:name w:val="bd1"/>
    <w:basedOn w:val="a"/>
    <w:rsid w:val="00BD068E"/>
    <w:pPr>
      <w:numPr>
        <w:numId w:val="3"/>
      </w:numPr>
      <w:tabs>
        <w:tab w:val="clear" w:pos="1040"/>
        <w:tab w:val="left" w:pos="340"/>
      </w:tabs>
      <w:spacing w:before="40" w:after="0" w:line="200" w:lineRule="exact"/>
      <w:ind w:left="0" w:firstLine="0"/>
      <w:jc w:val="both"/>
    </w:pPr>
    <w:rPr>
      <w:rFonts w:ascii="TimesDL" w:eastAsia="Times New Roman" w:hAnsi="TimesDL" w:cs="Times New Roman"/>
      <w:sz w:val="20"/>
      <w:szCs w:val="20"/>
      <w:lang w:val="ru-RU" w:eastAsia="ru-RU"/>
    </w:rPr>
  </w:style>
  <w:style w:type="paragraph" w:customStyle="1" w:styleId="-14-">
    <w:name w:val="Текст-14-Ц"/>
    <w:basedOn w:val="a"/>
    <w:autoRedefine/>
    <w:rsid w:val="00BD068E"/>
    <w:pPr>
      <w:tabs>
        <w:tab w:val="left" w:pos="11199"/>
      </w:tabs>
      <w:spacing w:after="0" w:line="240" w:lineRule="auto"/>
      <w:ind w:firstLine="567"/>
      <w:jc w:val="center"/>
    </w:pPr>
    <w:rPr>
      <w:rFonts w:ascii="Arial" w:eastAsia="Times New Roman" w:hAnsi="Arial" w:cs="Arial"/>
      <w:sz w:val="28"/>
      <w:szCs w:val="24"/>
      <w:lang w:val="ru-RU" w:eastAsia="ru-RU"/>
    </w:rPr>
  </w:style>
  <w:style w:type="paragraph" w:customStyle="1" w:styleId="--">
    <w:name w:val="А-Марк-а"/>
    <w:basedOn w:val="a"/>
    <w:autoRedefine/>
    <w:rsid w:val="00BD068E"/>
    <w:pPr>
      <w:numPr>
        <w:numId w:val="4"/>
      </w:numPr>
      <w:tabs>
        <w:tab w:val="clear" w:pos="1022"/>
        <w:tab w:val="num" w:pos="1400"/>
      </w:tabs>
      <w:spacing w:after="0" w:line="240" w:lineRule="auto"/>
      <w:ind w:left="0" w:firstLine="680"/>
    </w:pPr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-">
    <w:name w:val="А-марк"/>
    <w:basedOn w:val="--"/>
    <w:autoRedefine/>
    <w:rsid w:val="00BD068E"/>
  </w:style>
  <w:style w:type="paragraph" w:customStyle="1" w:styleId="--1">
    <w:name w:val="А-Марк-1"/>
    <w:basedOn w:val="a"/>
    <w:rsid w:val="00BD068E"/>
    <w:pPr>
      <w:tabs>
        <w:tab w:val="num" w:pos="663"/>
      </w:tabs>
      <w:spacing w:after="0" w:line="240" w:lineRule="auto"/>
      <w:ind w:left="663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-2">
    <w:name w:val="А-Марк-2"/>
    <w:basedOn w:val="a"/>
    <w:autoRedefine/>
    <w:rsid w:val="00BD068E"/>
    <w:pPr>
      <w:spacing w:after="0" w:line="240" w:lineRule="auto"/>
      <w:ind w:hanging="18"/>
    </w:pPr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styleId="afe">
    <w:name w:val="List Paragraph"/>
    <w:basedOn w:val="a"/>
    <w:uiPriority w:val="34"/>
    <w:qFormat/>
    <w:rsid w:val="00BD068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  <w:lang w:val="ru-RU" w:eastAsia="ru-RU"/>
    </w:rPr>
  </w:style>
  <w:style w:type="paragraph" w:customStyle="1" w:styleId="Bulletbody">
    <w:name w:val="Bullet body"/>
    <w:basedOn w:val="ad"/>
    <w:next w:val="ad"/>
    <w:autoRedefine/>
    <w:rsid w:val="00BD068E"/>
    <w:pPr>
      <w:numPr>
        <w:numId w:val="18"/>
      </w:numPr>
      <w:tabs>
        <w:tab w:val="clear" w:pos="0"/>
      </w:tabs>
      <w:spacing w:after="0"/>
      <w:ind w:left="714" w:hanging="357"/>
    </w:pPr>
    <w:rPr>
      <w:rFonts w:ascii="PragmaticaCTT" w:hAnsi="PragmaticaCTT" w:cs="Times New Roman"/>
      <w:i w:val="0"/>
      <w:iCs w:val="0"/>
      <w:color w:val="000000"/>
      <w:szCs w:val="20"/>
      <w:lang w:eastAsia="ru-RU"/>
    </w:rPr>
  </w:style>
  <w:style w:type="paragraph" w:styleId="aff">
    <w:name w:val="footnote text"/>
    <w:basedOn w:val="a"/>
    <w:link w:val="aff0"/>
    <w:semiHidden/>
    <w:rsid w:val="00BD068E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f0">
    <w:name w:val="Текст виноски Знак"/>
    <w:basedOn w:val="a0"/>
    <w:link w:val="aff"/>
    <w:semiHidden/>
    <w:rsid w:val="00BD068E"/>
    <w:rPr>
      <w:rFonts w:ascii="Arial" w:eastAsia="Times New Roman" w:hAnsi="Arial" w:cs="Arial"/>
      <w:sz w:val="20"/>
      <w:szCs w:val="20"/>
      <w:lang w:val="ru-RU" w:eastAsia="ru-RU"/>
    </w:rPr>
  </w:style>
  <w:style w:type="character" w:styleId="aff1">
    <w:name w:val="footnote reference"/>
    <w:semiHidden/>
    <w:rsid w:val="00BD068E"/>
    <w:rPr>
      <w:vertAlign w:val="superscript"/>
    </w:rPr>
  </w:style>
  <w:style w:type="paragraph" w:customStyle="1" w:styleId="121">
    <w:name w:val="АНомер Таблицы 12"/>
    <w:basedOn w:val="a"/>
    <w:link w:val="122"/>
    <w:autoRedefine/>
    <w:qFormat/>
    <w:rsid w:val="00BD068E"/>
    <w:pPr>
      <w:numPr>
        <w:numId w:val="23"/>
      </w:numPr>
      <w:tabs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0" w:right="-113"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character" w:customStyle="1" w:styleId="122">
    <w:name w:val="АНомер Таблицы 12 Знак"/>
    <w:link w:val="121"/>
    <w:rsid w:val="00BD068E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customStyle="1" w:styleId="12">
    <w:name w:val="АПриложение 12"/>
    <w:basedOn w:val="121"/>
    <w:autoRedefine/>
    <w:qFormat/>
    <w:rsid w:val="00BD068E"/>
    <w:pPr>
      <w:pageBreakBefore/>
      <w:numPr>
        <w:numId w:val="24"/>
      </w:numPr>
      <w:tabs>
        <w:tab w:val="num" w:pos="360"/>
        <w:tab w:val="left" w:pos="2977"/>
      </w:tabs>
      <w:ind w:left="0" w:firstLine="680"/>
    </w:pPr>
    <w:rPr>
      <w:b/>
      <w:caps/>
      <w:color w:val="002060"/>
    </w:rPr>
  </w:style>
  <w:style w:type="paragraph" w:customStyle="1" w:styleId="120">
    <w:name w:val="АНомер Рисунка 12"/>
    <w:basedOn w:val="121"/>
    <w:qFormat/>
    <w:rsid w:val="00BD068E"/>
    <w:pPr>
      <w:numPr>
        <w:numId w:val="25"/>
      </w:numPr>
      <w:tabs>
        <w:tab w:val="num" w:pos="360"/>
      </w:tabs>
      <w:ind w:left="0" w:right="0" w:firstLine="680"/>
    </w:pPr>
  </w:style>
  <w:style w:type="paragraph" w:customStyle="1" w:styleId="100">
    <w:name w:val="АПримечание 10"/>
    <w:basedOn w:val="-120"/>
    <w:link w:val="101"/>
    <w:qFormat/>
    <w:rsid w:val="00BD068E"/>
    <w:rPr>
      <w:sz w:val="20"/>
      <w:szCs w:val="20"/>
    </w:rPr>
  </w:style>
  <w:style w:type="character" w:customStyle="1" w:styleId="101">
    <w:name w:val="АПримечание 10 Знак"/>
    <w:basedOn w:val="-121"/>
    <w:link w:val="100"/>
    <w:rsid w:val="00BD06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vartis.com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vartis.com.u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2019-09-23T06:22:00Z</dcterms:created>
  <dcterms:modified xsi:type="dcterms:W3CDTF">2020-01-31T17:16:00Z</dcterms:modified>
  <cp:contentStatus>V31.01.2020</cp:contentStatus>
</cp:coreProperties>
</file>